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255" w:rsidRPr="00572255" w:rsidRDefault="00572255" w:rsidP="00572255">
      <w:pPr>
        <w:rPr>
          <w:b/>
          <w:u w:val="single"/>
        </w:rPr>
      </w:pPr>
      <w:r w:rsidRPr="00572255">
        <w:rPr>
          <w:b/>
          <w:u w:val="single"/>
        </w:rPr>
        <w:t xml:space="preserve">Преподаватель Данилова Резеда </w:t>
      </w:r>
      <w:proofErr w:type="spellStart"/>
      <w:r w:rsidRPr="00572255">
        <w:rPr>
          <w:b/>
          <w:u w:val="single"/>
        </w:rPr>
        <w:t>Юсуповна</w:t>
      </w:r>
      <w:proofErr w:type="spellEnd"/>
    </w:p>
    <w:p w:rsidR="00572255" w:rsidRPr="00572255" w:rsidRDefault="00572255" w:rsidP="00572255">
      <w:pPr>
        <w:rPr>
          <w:b/>
          <w:u w:val="single"/>
        </w:rPr>
      </w:pPr>
      <w:r w:rsidRPr="00572255">
        <w:rPr>
          <w:b/>
          <w:u w:val="single"/>
        </w:rPr>
        <w:t xml:space="preserve">Дисциплина </w:t>
      </w:r>
      <w:proofErr w:type="spellStart"/>
      <w:proofErr w:type="gramStart"/>
      <w:r w:rsidRPr="00572255">
        <w:rPr>
          <w:b/>
          <w:u w:val="single"/>
        </w:rPr>
        <w:t>Тренинг:ОПТД</w:t>
      </w:r>
      <w:proofErr w:type="spellEnd"/>
      <w:proofErr w:type="gramEnd"/>
    </w:p>
    <w:p w:rsidR="00572255" w:rsidRPr="00572255" w:rsidRDefault="00572255" w:rsidP="00572255">
      <w:pPr>
        <w:rPr>
          <w:b/>
          <w:u w:val="single"/>
        </w:rPr>
      </w:pPr>
      <w:r w:rsidRPr="00572255">
        <w:rPr>
          <w:b/>
          <w:u w:val="single"/>
        </w:rPr>
        <w:t xml:space="preserve">Тема </w:t>
      </w:r>
      <w:r w:rsidRPr="00572255">
        <w:rPr>
          <w:b/>
          <w:u w:val="single"/>
        </w:rPr>
        <w:t>Пр</w:t>
      </w:r>
      <w:r w:rsidRPr="00572255">
        <w:rPr>
          <w:b/>
          <w:u w:val="single"/>
        </w:rPr>
        <w:t xml:space="preserve">одвижение туристских </w:t>
      </w:r>
      <w:proofErr w:type="spellStart"/>
      <w:r w:rsidRPr="00572255">
        <w:rPr>
          <w:b/>
          <w:u w:val="single"/>
        </w:rPr>
        <w:t>дестинаций</w:t>
      </w:r>
      <w:proofErr w:type="spellEnd"/>
    </w:p>
    <w:p w:rsidR="00572255" w:rsidRPr="00572255" w:rsidRDefault="00572255" w:rsidP="00572255">
      <w:pPr>
        <w:rPr>
          <w:b/>
          <w:u w:val="single"/>
        </w:rPr>
      </w:pPr>
      <w:r w:rsidRPr="00572255">
        <w:rPr>
          <w:b/>
          <w:u w:val="single"/>
        </w:rPr>
        <w:t>Рекламное продвижение</w:t>
      </w:r>
    </w:p>
    <w:p w:rsidR="00572255" w:rsidRDefault="00572255" w:rsidP="00572255">
      <w:r>
        <w:t xml:space="preserve">Высокий уровень международной конкуренции на мировом туристском рынке заставляет государства прилагать огромные усилия для привлечения туристов в страну, использовать новые технологии продвижения национального турпродукта, вкладывать существенные финансовые ресурсы в продвижение туристских </w:t>
      </w:r>
      <w:proofErr w:type="spellStart"/>
      <w:r>
        <w:t>дестинаций</w:t>
      </w:r>
      <w:proofErr w:type="spellEnd"/>
      <w:r>
        <w:t>.</w:t>
      </w:r>
    </w:p>
    <w:p w:rsidR="00572255" w:rsidRDefault="00572255" w:rsidP="00572255"/>
    <w:p w:rsidR="00572255" w:rsidRDefault="00572255" w:rsidP="00572255">
      <w:r>
        <w:t xml:space="preserve">Одним из важных факторов, непосредственно влияющих на расширение и увеличение туристских потоков в </w:t>
      </w:r>
      <w:proofErr w:type="spellStart"/>
      <w:r>
        <w:t>дестинацию</w:t>
      </w:r>
      <w:proofErr w:type="spellEnd"/>
      <w:r>
        <w:t xml:space="preserve">, является состояние рекламно-информационного обеспечения туриндустрии. Реклама туристского потенциала </w:t>
      </w:r>
      <w:proofErr w:type="spellStart"/>
      <w:r>
        <w:t>дестинации</w:t>
      </w:r>
      <w:proofErr w:type="spellEnd"/>
      <w:r>
        <w:t xml:space="preserve">, активное продвижение национального туристского продукта являются необходимым условием роста туристских потоков в эту </w:t>
      </w:r>
      <w:proofErr w:type="spellStart"/>
      <w:r>
        <w:t>дестинацию</w:t>
      </w:r>
      <w:proofErr w:type="spellEnd"/>
      <w:r>
        <w:t xml:space="preserve"> и способствуют увеличению дохода от туризма. Те страны, в которые в последние годы увеличивается въездной поток, в частности, Китай, Индия, страны Восточной Европы, как правило, проводят активную рекламную кампанию по привлечению туристов.</w:t>
      </w:r>
    </w:p>
    <w:p w:rsidR="00572255" w:rsidRDefault="00572255" w:rsidP="00572255"/>
    <w:p w:rsidR="00572255" w:rsidRDefault="00572255" w:rsidP="00572255">
      <w:r>
        <w:t>Следует отметить, что при разработке рекламных стратегий обычно сегментируют туристский рынок и разрабатывают маркетинговые и рекламные кампании для охвата конкретных сегментов рынка. Национальные рекламные кампании обычно проводятся под определенным слоганом, например, «Невиданный Таиланд» (Таиланд), «Камерун, Шоколадное Сердце» (Камерун), «Насладись Англией» (Англия), «Остров всех сезонов» (Кипр), «Мексика: ближе, чем когда-либо» (Мексика). Часто слоган связан с каким-либо событием, например, «Год Моцарта» (Австрия), «Здоровье и фитнес» (Германия, там проходил Кубок Мира FIFA).</w:t>
      </w:r>
    </w:p>
    <w:p w:rsidR="00572255" w:rsidRDefault="00572255" w:rsidP="00572255"/>
    <w:p w:rsidR="00572255" w:rsidRDefault="00572255" w:rsidP="00572255">
      <w:r>
        <w:t>В большинстве стран предприятия туриндустрии относятся к малому и среднему бизнесу, поэтому требуется национальная поддержка продвижения турпродукта на международных рынках. Объемы финансирования зависят от экономической развитости страны, государственной политики в области туризма и размера туристских потоков. Государственные маркетинговые бюджеты многих зарубежных стран существенно больше, чем в России, а в совокупности с долей частного сектора в них эти затраты совершенно несопоставимы с российскими. Возможно, это в значительной степени объясняет отставание России в продвижении страны как туристского направления.</w:t>
      </w:r>
    </w:p>
    <w:p w:rsidR="00572255" w:rsidRDefault="00572255" w:rsidP="00572255"/>
    <w:p w:rsidR="00572255" w:rsidRDefault="00572255" w:rsidP="00572255"/>
    <w:p w:rsidR="00572255" w:rsidRDefault="00572255" w:rsidP="00572255">
      <w:r>
        <w:t>Сотрудничество государства и частного сектора является одним из наиболее эффективных методов повышения конкурентоспособности в туризме и фактором, обеспечивающим устойчивое развитие туризма, а также эффективным инструментом продвижения как туристских дести- наций, так и отдельных национальных туристских продуктов.</w:t>
      </w:r>
    </w:p>
    <w:p w:rsidR="00572255" w:rsidRDefault="00572255" w:rsidP="00572255"/>
    <w:p w:rsidR="00572255" w:rsidRDefault="00572255" w:rsidP="00572255">
      <w:r>
        <w:t xml:space="preserve">НТО осуществляют продвижение страны как туристской </w:t>
      </w:r>
      <w:proofErr w:type="spellStart"/>
      <w:r>
        <w:t>дестинации</w:t>
      </w:r>
      <w:proofErr w:type="spellEnd"/>
      <w:r>
        <w:t xml:space="preserve"> за рубежом, планируют и реализуют маркетинговые программы, связанные с изучением целевых рынков, анализом </w:t>
      </w:r>
      <w:r>
        <w:lastRenderedPageBreak/>
        <w:t xml:space="preserve">туристских потребностей и т.п. Успешно организованная и проведенная маркетинговая кампания способна существенно повысить конкурентоспособность туристской </w:t>
      </w:r>
      <w:proofErr w:type="spellStart"/>
      <w:r>
        <w:t>дестинации</w:t>
      </w:r>
      <w:proofErr w:type="spellEnd"/>
      <w:r>
        <w:t xml:space="preserve"> и обеспечить рост поступлений от международных туристских прибытий.</w:t>
      </w:r>
    </w:p>
    <w:p w:rsidR="00572255" w:rsidRDefault="00572255" w:rsidP="00572255"/>
    <w:p w:rsidR="00572255" w:rsidRDefault="00572255" w:rsidP="00572255">
      <w:r>
        <w:t>В связи с процессами глобализации и концентрации в туризме во многих странах правительственная поддержка туристской индустрии перестала быть национальным интересом, так как туристские компании становятся интернациональными. В результате все больше правительств начало обращаться к частному сектору, чтобы передать им часть маркетинговых функций и осуществлять эти действия в рамках государственно-частного партнерства. Важно отметить, что тенденция к созданию НТО в форме государственно-частного партнерства усилилась и распространилась во всем мире.</w:t>
      </w:r>
    </w:p>
    <w:p w:rsidR="00572255" w:rsidRDefault="00572255" w:rsidP="00572255"/>
    <w:p w:rsidR="00572255" w:rsidRDefault="00572255" w:rsidP="00572255">
      <w:r>
        <w:t>Для НТО ключевыми направлениями маркетинговой деятельности являются определение и изучение главных стратегических туристских рынков, разработка и проведение разнообразных мероприятий по продвижению национального турпродукта. В последние годы одной из важнейших тенденций явилось возрастание роли и ответственности НТО в развитии внутреннего туризма и повышении конкурентоспособности страны, что связано с глобальным экономическим спадом и его воздействием на туризм. В кризисных условиях многие туристы отказывались от продолжительных зарубежных путешествий и предпочитали короткий отдых в своей стране или близлежащих странах. Это отразилось и на деятельности НТО. В настоящее время уже более 70% НТО занимаются изучением внутренних туристских потоков и продвижением внутреннего туризма, что в два раза больше, чем пять лет назад.</w:t>
      </w:r>
    </w:p>
    <w:p w:rsidR="00572255" w:rsidRDefault="00572255" w:rsidP="00572255"/>
    <w:p w:rsidR="00572255" w:rsidRDefault="00572255" w:rsidP="00572255">
      <w:r>
        <w:t xml:space="preserve">Все НТО активно занимаются формированием туристского имиджа и бренда своих стран, а также усилением роли мультипликативного эффекта туризма в пользу местного населения. Например, в середине 1990-х годов Сингапурский совет по туризму (STB) активно развивал новый вид сотрудничества — трансграничное партнерство с соседями по АСЕАН в рамках проекта «Сингапур неограниченный». В то время это был инновационный подход. Роль STB заключалась в маркетинге </w:t>
      </w:r>
      <w:proofErr w:type="spellStart"/>
      <w:r>
        <w:t>дестинаций</w:t>
      </w:r>
      <w:proofErr w:type="spellEnd"/>
      <w:r>
        <w:t xml:space="preserve"> и помощи как посредника в развитии предпринимательства в сфере туризма в частном секторе. Цель проекта «Сингапур неограниченный» состояла в том, чтобы поощрять развитие новых туристских продуктов местных предпринимателей и продвигать эти </w:t>
      </w:r>
      <w:proofErr w:type="spellStart"/>
      <w:r>
        <w:t>турнродукты</w:t>
      </w:r>
      <w:proofErr w:type="spellEnd"/>
      <w:r>
        <w:t xml:space="preserve"> в соседние страны. Местные сингапурские инвесторы вложили свои средства в развитие туристских </w:t>
      </w:r>
      <w:proofErr w:type="spellStart"/>
      <w:r>
        <w:t>дестинаций</w:t>
      </w:r>
      <w:proofErr w:type="spellEnd"/>
      <w:r>
        <w:t>, создали новые туристские активы и окупили свои вложения. Идея проекта «Сингапур неограниченный» была основана на философии коллективной конкурентоспособности — сила в единстве. Правительство обеспечило ключевые конкурентные преимущества туристскому сектору, а частные партнеры привнесли дополнительные преимущества, при этом такая совместная деятельность позволила получить более высокую конкурентоспособность, чем если бы они действовали порознь. Эту модель можно рассматривать как один из первых удачных примеров государственно-частного партнерства в туризме.</w:t>
      </w:r>
    </w:p>
    <w:p w:rsidR="00572255" w:rsidRDefault="00572255" w:rsidP="00572255"/>
    <w:p w:rsidR="00572255" w:rsidRDefault="00572255" w:rsidP="00572255">
      <w:r>
        <w:t xml:space="preserve">Туристская конкурентоспособность стран во многом зависит от того, какие затраты идут на международный маркетинг и продвижение страны как туристской </w:t>
      </w:r>
      <w:proofErr w:type="spellStart"/>
      <w:r>
        <w:t>дестинации</w:t>
      </w:r>
      <w:proofErr w:type="spellEnd"/>
      <w:r>
        <w:t xml:space="preserve">. Следует отметить, что существует корреляция между расходами НТО на маркетинг и количеством международных прибытий. В среднем сумма расходов за прибытие составляет 6,3 доллара. Большинство НТА, которые вступают в партнерские отношения с частным сектором, получают дополнительное </w:t>
      </w:r>
      <w:r>
        <w:lastRenderedPageBreak/>
        <w:t>финансирование на проведение маркетинговых и рекламных кампаний. В результате этого появляются частные предприятия, имеющие огромное влияние как на развитие туристской политики и стратегии НТА, так и на распределение общих бюджетов. Можно утверждать, что прослеживается тенденция ухода от финансирования НТО правительствами к финансированию НТО частным сектором.</w:t>
      </w:r>
    </w:p>
    <w:p w:rsidR="00572255" w:rsidRDefault="00572255" w:rsidP="00572255"/>
    <w:p w:rsidR="00572255" w:rsidRDefault="00572255" w:rsidP="00572255">
      <w:r>
        <w:t>Все большее число НТО финансируется за счет налогов на различные сегменты туриндустрии и налогов на прибытие иностранных пассажиров, таких как пассажирский сбор, введенный в США и Великобритании. Аргентина и Коста-Рика также имеют авиационные налоги и дополнительные сборы. Налоги за ночлег (</w:t>
      </w:r>
      <w:proofErr w:type="spellStart"/>
      <w:r>
        <w:t>Bednight</w:t>
      </w:r>
      <w:proofErr w:type="spellEnd"/>
      <w:r>
        <w:t>) — другой популярный источник дохода, который существует в Бельгии.</w:t>
      </w:r>
    </w:p>
    <w:p w:rsidR="00572255" w:rsidRDefault="00572255" w:rsidP="00572255"/>
    <w:p w:rsidR="00572255" w:rsidRDefault="00572255" w:rsidP="00572255">
      <w:r>
        <w:t>В последние годы НТО избавляются от своих не маркетинговых функций и концентрируются на маркетинге и рекламе, в связи с этим наблюдается тенденция привлечения финансирования из частного сектора. Эта поддержка может поступать в форме членских взносов, платы за маркетинговые услуги, комиссионных сборов от продаж. Структура распределения маркетинговых бюджетов НТО, которая показана в таблице 12.</w:t>
      </w:r>
    </w:p>
    <w:p w:rsidR="00572255" w:rsidRDefault="00572255" w:rsidP="00572255"/>
    <w:p w:rsidR="00572255" w:rsidRDefault="00572255" w:rsidP="00572255">
      <w:r>
        <w:t>Как показывает анализ данных, большую часть бюджета НТО тратят на рекламу — 24%, ярмарки и выставки — 16%, брошюры и рассылки-11%.</w:t>
      </w:r>
    </w:p>
    <w:p w:rsidR="00572255" w:rsidRDefault="00572255" w:rsidP="00572255"/>
    <w:p w:rsidR="00572255" w:rsidRDefault="00572255" w:rsidP="00572255">
      <w:r>
        <w:t>Распределение маркетингового бюджета НТО по направлениям в 2009 г. (%)'</w:t>
      </w:r>
    </w:p>
    <w:p w:rsidR="00572255" w:rsidRDefault="00572255" w:rsidP="00572255"/>
    <w:p w:rsidR="00572255" w:rsidRDefault="00572255" w:rsidP="00572255">
      <w:r>
        <w:t>Таблица 12</w:t>
      </w:r>
    </w:p>
    <w:p w:rsidR="00572255" w:rsidRDefault="00572255" w:rsidP="00572255"/>
    <w:p w:rsidR="00572255" w:rsidRDefault="00572255" w:rsidP="00572255">
      <w:r>
        <w:t>Направление деятельности</w:t>
      </w:r>
    </w:p>
    <w:p w:rsidR="00572255" w:rsidRDefault="00572255" w:rsidP="00572255"/>
    <w:p w:rsidR="00572255" w:rsidRDefault="00572255" w:rsidP="00572255">
      <w:r>
        <w:t>%</w:t>
      </w:r>
    </w:p>
    <w:p w:rsidR="00572255" w:rsidRDefault="00572255" w:rsidP="00572255"/>
    <w:p w:rsidR="00572255" w:rsidRDefault="00572255" w:rsidP="00572255">
      <w:r>
        <w:t>Интернет и электронный маркетинг</w:t>
      </w:r>
    </w:p>
    <w:p w:rsidR="00572255" w:rsidRDefault="00572255" w:rsidP="00572255"/>
    <w:p w:rsidR="00572255" w:rsidRDefault="00572255" w:rsidP="00572255">
      <w:r>
        <w:t>6</w:t>
      </w:r>
    </w:p>
    <w:p w:rsidR="00572255" w:rsidRDefault="00572255" w:rsidP="00572255"/>
    <w:p w:rsidR="00572255" w:rsidRDefault="00572255" w:rsidP="00572255">
      <w:r>
        <w:t>Брошюры и рассылки</w:t>
      </w:r>
    </w:p>
    <w:p w:rsidR="00572255" w:rsidRDefault="00572255" w:rsidP="00572255"/>
    <w:p w:rsidR="00572255" w:rsidRDefault="00572255" w:rsidP="00572255">
      <w:r>
        <w:t>11</w:t>
      </w:r>
    </w:p>
    <w:p w:rsidR="00572255" w:rsidRDefault="00572255" w:rsidP="00572255"/>
    <w:p w:rsidR="00572255" w:rsidRDefault="00572255" w:rsidP="00572255">
      <w:r>
        <w:lastRenderedPageBreak/>
        <w:t>Реклама</w:t>
      </w:r>
    </w:p>
    <w:p w:rsidR="00572255" w:rsidRDefault="00572255" w:rsidP="00572255"/>
    <w:p w:rsidR="00572255" w:rsidRDefault="00572255" w:rsidP="00572255">
      <w:r>
        <w:t>24</w:t>
      </w:r>
    </w:p>
    <w:p w:rsidR="00572255" w:rsidRDefault="00572255" w:rsidP="00572255"/>
    <w:p w:rsidR="00572255" w:rsidRDefault="00572255" w:rsidP="00572255">
      <w:r>
        <w:t>Ярмарки и выставки</w:t>
      </w:r>
    </w:p>
    <w:p w:rsidR="00572255" w:rsidRDefault="00572255" w:rsidP="00572255"/>
    <w:p w:rsidR="00572255" w:rsidRDefault="00572255" w:rsidP="00572255">
      <w:r>
        <w:t>16</w:t>
      </w:r>
    </w:p>
    <w:p w:rsidR="00572255" w:rsidRDefault="00572255" w:rsidP="00572255"/>
    <w:p w:rsidR="00572255" w:rsidRDefault="00572255" w:rsidP="00572255">
      <w:r>
        <w:t>Мини-выставки (</w:t>
      </w:r>
      <w:proofErr w:type="spellStart"/>
      <w:r>
        <w:t>workshop</w:t>
      </w:r>
      <w:proofErr w:type="spellEnd"/>
      <w:r>
        <w:t>)</w:t>
      </w:r>
    </w:p>
    <w:p w:rsidR="00572255" w:rsidRDefault="00572255" w:rsidP="00572255"/>
    <w:p w:rsidR="00572255" w:rsidRDefault="00572255" w:rsidP="00572255">
      <w:r>
        <w:t>4</w:t>
      </w:r>
    </w:p>
    <w:p w:rsidR="00572255" w:rsidRDefault="00572255" w:rsidP="00572255"/>
    <w:p w:rsidR="00572255" w:rsidRDefault="00572255" w:rsidP="00572255">
      <w:r>
        <w:t>Рекламные туры</w:t>
      </w:r>
    </w:p>
    <w:p w:rsidR="00572255" w:rsidRDefault="00572255" w:rsidP="00572255"/>
    <w:p w:rsidR="00572255" w:rsidRDefault="00572255" w:rsidP="00572255">
      <w:r>
        <w:t>3</w:t>
      </w:r>
    </w:p>
    <w:p w:rsidR="00572255" w:rsidRDefault="00572255" w:rsidP="00572255"/>
    <w:p w:rsidR="00572255" w:rsidRDefault="00572255" w:rsidP="00572255">
      <w:r>
        <w:t>Рекламные туры для журналистов</w:t>
      </w:r>
    </w:p>
    <w:p w:rsidR="00572255" w:rsidRDefault="00572255" w:rsidP="00572255"/>
    <w:p w:rsidR="00572255" w:rsidRDefault="00572255" w:rsidP="00572255">
      <w:r>
        <w:t>3</w:t>
      </w:r>
    </w:p>
    <w:p w:rsidR="00572255" w:rsidRDefault="00572255" w:rsidP="00572255"/>
    <w:p w:rsidR="00572255" w:rsidRDefault="00572255" w:rsidP="00572255">
      <w:r>
        <w:t>Мероприятия по связям с общественностью (PR)</w:t>
      </w:r>
    </w:p>
    <w:p w:rsidR="00572255" w:rsidRDefault="00572255" w:rsidP="00572255"/>
    <w:p w:rsidR="00572255" w:rsidRDefault="00572255" w:rsidP="00572255">
      <w:r>
        <w:t>5</w:t>
      </w:r>
    </w:p>
    <w:p w:rsidR="00572255" w:rsidRDefault="00572255" w:rsidP="00572255"/>
    <w:p w:rsidR="00572255" w:rsidRDefault="00572255" w:rsidP="00572255">
      <w:r>
        <w:t xml:space="preserve">Поддержка </w:t>
      </w:r>
      <w:proofErr w:type="spellStart"/>
      <w:r>
        <w:t>турофисов</w:t>
      </w:r>
      <w:proofErr w:type="spellEnd"/>
    </w:p>
    <w:p w:rsidR="00572255" w:rsidRDefault="00572255" w:rsidP="00572255"/>
    <w:p w:rsidR="00572255" w:rsidRDefault="00572255" w:rsidP="00572255">
      <w:r>
        <w:t>6</w:t>
      </w:r>
    </w:p>
    <w:p w:rsidR="00572255" w:rsidRDefault="00572255" w:rsidP="00572255"/>
    <w:p w:rsidR="00572255" w:rsidRDefault="00572255" w:rsidP="00572255">
      <w:r>
        <w:t>Поддержка частного сектора</w:t>
      </w:r>
    </w:p>
    <w:p w:rsidR="00572255" w:rsidRDefault="00572255" w:rsidP="00572255"/>
    <w:p w:rsidR="00572255" w:rsidRDefault="00572255" w:rsidP="00572255">
      <w:r>
        <w:t>7</w:t>
      </w:r>
    </w:p>
    <w:p w:rsidR="00572255" w:rsidRDefault="00572255" w:rsidP="00572255"/>
    <w:p w:rsidR="00572255" w:rsidRDefault="00572255" w:rsidP="00572255">
      <w:r>
        <w:lastRenderedPageBreak/>
        <w:t>Исследования</w:t>
      </w:r>
    </w:p>
    <w:p w:rsidR="00572255" w:rsidRDefault="00572255" w:rsidP="00572255"/>
    <w:p w:rsidR="00572255" w:rsidRDefault="00572255" w:rsidP="00572255">
      <w:r>
        <w:t>2</w:t>
      </w:r>
    </w:p>
    <w:p w:rsidR="00572255" w:rsidRDefault="00572255" w:rsidP="00572255"/>
    <w:p w:rsidR="00572255" w:rsidRDefault="00572255" w:rsidP="00572255">
      <w:r>
        <w:t>Общественная информация</w:t>
      </w:r>
    </w:p>
    <w:p w:rsidR="00572255" w:rsidRDefault="00572255" w:rsidP="00572255"/>
    <w:p w:rsidR="00572255" w:rsidRDefault="00572255" w:rsidP="00572255">
      <w:r>
        <w:t>3</w:t>
      </w:r>
    </w:p>
    <w:p w:rsidR="00572255" w:rsidRDefault="00572255" w:rsidP="00572255"/>
    <w:p w:rsidR="00572255" w:rsidRDefault="00572255" w:rsidP="00572255">
      <w:r>
        <w:t>Другие</w:t>
      </w:r>
    </w:p>
    <w:p w:rsidR="00572255" w:rsidRDefault="00572255" w:rsidP="00572255"/>
    <w:p w:rsidR="00572255" w:rsidRDefault="00572255" w:rsidP="00572255">
      <w:r>
        <w:t>10</w:t>
      </w:r>
    </w:p>
    <w:p w:rsidR="00572255" w:rsidRDefault="00572255" w:rsidP="00572255"/>
    <w:p w:rsidR="00572255" w:rsidRDefault="00572255" w:rsidP="00572255">
      <w:r>
        <w:t>Итого</w:t>
      </w:r>
    </w:p>
    <w:p w:rsidR="00572255" w:rsidRDefault="00572255" w:rsidP="00572255"/>
    <w:p w:rsidR="00572255" w:rsidRDefault="00572255" w:rsidP="00572255">
      <w:r>
        <w:t>100</w:t>
      </w:r>
    </w:p>
    <w:p w:rsidR="00572255" w:rsidRDefault="00572255" w:rsidP="00572255"/>
    <w:p w:rsidR="00572255" w:rsidRDefault="00572255" w:rsidP="00572255">
      <w:r>
        <w:t>В конце 1990-х годов многие европейские НТО сокращали число сотрудников и расходов в своей стране в пользу усиленной деятельности за границей. Считалось, что именно там их деятельность будет самой эффективной. Однако в связи с уменьшением бюджетов НТО все активнее стали искать способы сократить количество офисов за границей, во многих случаях уменьшая штат в пользу служащих в своей стране, чтобы снизить издержки и улучшить связи с местным рынком.</w:t>
      </w:r>
    </w:p>
    <w:p w:rsidR="00572255" w:rsidRDefault="00572255" w:rsidP="00572255"/>
    <w:p w:rsidR="00572255" w:rsidRDefault="00572255" w:rsidP="00572255">
      <w:r>
        <w:t xml:space="preserve">В настоящее время проводится работа по продвижению туристских возможностей России на международном и внутреннем рынке. На крупнейших международных туристских выставках, таких как ITB (Берлин), WTM (Лондон), FITUR (Испания), </w:t>
      </w:r>
      <w:proofErr w:type="spellStart"/>
      <w:r>
        <w:t>Intourmarket</w:t>
      </w:r>
      <w:proofErr w:type="spellEnd"/>
      <w:r>
        <w:t xml:space="preserve"> (Москва), MITT (Москва) и др. организуется единая национальная российская экспозиция. Деловые мероприятия выставок включают пресс-конференции и встречи с руководителями национальных туристских администраций, презентации туристских возможностей различных туристских </w:t>
      </w:r>
      <w:proofErr w:type="spellStart"/>
      <w:r>
        <w:t>дестинаций</w:t>
      </w:r>
      <w:proofErr w:type="spellEnd"/>
      <w:r>
        <w:t xml:space="preserve"> России. В последние годы выставочная деятельность рассматривается как один из важнейших факторов, повышающих известность России как туристской </w:t>
      </w:r>
      <w:proofErr w:type="spellStart"/>
      <w:r>
        <w:t>дестинации</w:t>
      </w:r>
      <w:proofErr w:type="spellEnd"/>
      <w:r>
        <w:t xml:space="preserve"> и формирующих положительный туристский имидж как страны в целом, так и отдельных регионов. Многие регионы, где активно развивается туризм, участвуют в формировании выставочных экспозиций на крупных международных мероприятиях. К таким регионам можно отнести Алтай, [1]</w:t>
      </w:r>
    </w:p>
    <w:p w:rsidR="00572255" w:rsidRDefault="00572255" w:rsidP="00572255"/>
    <w:p w:rsidR="00572255" w:rsidRDefault="00572255" w:rsidP="00572255">
      <w:r>
        <w:t>Татарстан, Карелию и др., а также туроператорские компании и гостиничные предприятия.</w:t>
      </w:r>
    </w:p>
    <w:p w:rsidR="00572255" w:rsidRDefault="00572255" w:rsidP="00572255"/>
    <w:p w:rsidR="00572255" w:rsidRDefault="00572255" w:rsidP="00572255">
      <w:r>
        <w:t xml:space="preserve">Осуществляется некоммерческая реклама туристских возможностей России за рубежом в ряде стран Европы, таких как Германия, Великобритания, Австрия, Испания, Италия, Франция, а также в </w:t>
      </w:r>
      <w:r>
        <w:lastRenderedPageBreak/>
        <w:t>Японии и Китае, методами наружной рекламы и рекламы в СМИ. Масштабы этой работы ограничены существующим бюджетным финансированием.</w:t>
      </w:r>
    </w:p>
    <w:p w:rsidR="00572255" w:rsidRDefault="00572255" w:rsidP="00572255"/>
    <w:p w:rsidR="00572255" w:rsidRDefault="00572255" w:rsidP="00572255">
      <w:r>
        <w:t xml:space="preserve">Рекламно-информационная продукция, представляющая туристские возможности страны, издается на иностранных языках и распространяется не только на международных туристских выставках, но и через российские </w:t>
      </w:r>
      <w:proofErr w:type="spellStart"/>
      <w:r>
        <w:t>заграннредставительства</w:t>
      </w:r>
      <w:proofErr w:type="spellEnd"/>
      <w:r>
        <w:t xml:space="preserve"> и международные организации.</w:t>
      </w:r>
    </w:p>
    <w:p w:rsidR="00572255" w:rsidRDefault="00572255" w:rsidP="00572255"/>
    <w:p w:rsidR="00572255" w:rsidRDefault="00572255" w:rsidP="00572255">
      <w:r>
        <w:t>Кроме традиционных туристских выставок для формирования позитивного имиджа России как привлекательного туристского направления формируются тематические экспозиции в рамках национальных выставок общего характера, проводимых за рубежом, проводятся международные форумы, конференции другие мероприятия, посвященные актуальным проблемам развития различных видов туризма, организуются дни российского туризма и т.п.</w:t>
      </w:r>
    </w:p>
    <w:p w:rsidR="00572255" w:rsidRDefault="00572255" w:rsidP="00572255"/>
    <w:p w:rsidR="00572255" w:rsidRDefault="00572255" w:rsidP="00572255">
      <w:r>
        <w:t>Механизмами продвижения России как туристского направления на внутреннем и международном туристских рынках являются следующие виды деятельности:</w:t>
      </w:r>
    </w:p>
    <w:p w:rsidR="00572255" w:rsidRDefault="00572255" w:rsidP="00572255"/>
    <w:p w:rsidR="00572255" w:rsidRDefault="00572255" w:rsidP="00572255">
      <w:r>
        <w:t>— участие в крупнейших международных туристских и иных выставках;</w:t>
      </w:r>
    </w:p>
    <w:p w:rsidR="00572255" w:rsidRDefault="00572255" w:rsidP="00572255">
      <w:r>
        <w:t xml:space="preserve">— некоммерческое рекламное продвижение российского туристского продукта с целью увеличения въездного и </w:t>
      </w:r>
      <w:proofErr w:type="gramStart"/>
      <w:r>
        <w:t>внутреннего туристского потока</w:t>
      </w:r>
      <w:proofErr w:type="gramEnd"/>
      <w:r>
        <w:t xml:space="preserve"> и создания благоприятного имиджа России;</w:t>
      </w:r>
    </w:p>
    <w:p w:rsidR="00572255" w:rsidRDefault="00572255" w:rsidP="00572255">
      <w:r>
        <w:t xml:space="preserve">— создание некоммерческой рекламно-информационной продукции для распространения ее на крупнейших международных туристских выставках и через российские </w:t>
      </w:r>
      <w:proofErr w:type="spellStart"/>
      <w:r>
        <w:t>заграннредставительства</w:t>
      </w:r>
      <w:proofErr w:type="spellEnd"/>
      <w:r>
        <w:t>;</w:t>
      </w:r>
    </w:p>
    <w:p w:rsidR="00572255" w:rsidRDefault="00572255" w:rsidP="00572255">
      <w:r>
        <w:t xml:space="preserve">— распространение информации о России как о привлекательной туристской </w:t>
      </w:r>
      <w:proofErr w:type="spellStart"/>
      <w:r>
        <w:t>дестинации</w:t>
      </w:r>
      <w:proofErr w:type="spellEnd"/>
      <w:r>
        <w:t xml:space="preserve"> в глобальной сети Интернет;</w:t>
      </w:r>
    </w:p>
    <w:p w:rsidR="00572255" w:rsidRDefault="00572255" w:rsidP="00572255">
      <w:r>
        <w:t>— информационная поддержка фестивалей и событийных мероприятий, проводимых в стране, презентации новых российских туристских направлений за рубежом, организация инфо-туров для зарубежных и отечественных СМИ, проведение крупных международных конференций, симпозиумов, конгрессов и других мероприятий на базе двустороннего и многостороннего международного сотрудничества, а также сотрудничества с крупнейшими межправительственными организациями.</w:t>
      </w:r>
    </w:p>
    <w:p w:rsidR="00572255" w:rsidRDefault="00572255" w:rsidP="00572255">
      <w:r>
        <w:t xml:space="preserve">В настоящее время проводится работа по изданию рекламно-информационных материалов о России на различных языках. Созданы CD-диск о возможностях туризма и отдыха в России, изданы фотоальбомы «Санкт- Петербург», «JUST RUSSIA», буклеты по экологическому, оздоровительному и культурно-познавательному туризму, а также о российских круизах, </w:t>
      </w:r>
      <w:proofErr w:type="spellStart"/>
      <w:r>
        <w:t>имиджевые</w:t>
      </w:r>
      <w:proofErr w:type="spellEnd"/>
      <w:r>
        <w:t xml:space="preserve"> плакаты с видами Санкт-Петербурга, Москвы, Костромы, Владимира, Кижей и др. Напечатаны туристские карты-схемы России, «Золотое кольцо России», «Северо-Запад России», «Кавказские Минеральные Воды». Эти материалы распространяются на выставках, через российские загранучреждения, на международных конгрессах, конференциях и семинарах, проводимых совместно с UNWTO.</w:t>
      </w:r>
    </w:p>
    <w:p w:rsidR="00572255" w:rsidRDefault="00572255" w:rsidP="00572255"/>
    <w:p w:rsidR="00572255" w:rsidRDefault="00572255" w:rsidP="00572255">
      <w:r>
        <w:t xml:space="preserve">Для Российской Федерации развитие внутреннего и въездного туризма имеет не меньшее значение, чем для остальных государств. Активная государственная маркетинговая кампания, </w:t>
      </w:r>
      <w:r>
        <w:lastRenderedPageBreak/>
        <w:t xml:space="preserve">основанная на эффективном продвижении брендов российских туристских дести- наций, позволит привлечь большее количество иностранных туристов в Россию, а также существенно стимулировать спрос на туристские услуги в самой стране. Основным принципом </w:t>
      </w:r>
      <w:proofErr w:type="spellStart"/>
      <w:r>
        <w:t>брендинга</w:t>
      </w:r>
      <w:proofErr w:type="spellEnd"/>
      <w:r>
        <w:t xml:space="preserve"> </w:t>
      </w:r>
      <w:proofErr w:type="spellStart"/>
      <w:r>
        <w:t>дестинаций</w:t>
      </w:r>
      <w:proofErr w:type="spellEnd"/>
      <w:r>
        <w:t xml:space="preserve"> является то, что любой акт продвижения или презентации должен рассматриваться не как самоцель, а как возможность сформировать туристский имидж и репутацию страны.</w:t>
      </w:r>
    </w:p>
    <w:p w:rsidR="00572255" w:rsidRDefault="00572255" w:rsidP="00572255"/>
    <w:p w:rsidR="00572255" w:rsidRDefault="00572255" w:rsidP="00572255">
      <w:r>
        <w:t xml:space="preserve">Большинство государств мира, осознавая важность туризма для своих экономик, вкладывают значительные средства в продвижение национального туристского продукта с учетом специфики основных направляющих и принимающих рынков. Широкая рекламная кампания туристских возможностей страны способствует росту количества иностранных и отечественных туристов, а, следовательно, и росту поступлений в экономику страны. В отличие от других сфер деятельности в туристском бизнесе большую роль играет </w:t>
      </w:r>
      <w:proofErr w:type="spellStart"/>
      <w:r>
        <w:t>имиджевая</w:t>
      </w:r>
      <w:proofErr w:type="spellEnd"/>
      <w:r>
        <w:t xml:space="preserve"> реклама. Основной целью такой рекламы является создание за границей привлекательного образа страны в целом, а также ее отдельных регионов и центров, маршрутов и видов туризма. Ее преимущество в том, что она ненавязчива, она является как бы приглашением, а не агитацией.</w:t>
      </w:r>
    </w:p>
    <w:p w:rsidR="00572255" w:rsidRDefault="00572255" w:rsidP="00572255"/>
    <w:p w:rsidR="00572255" w:rsidRDefault="00572255" w:rsidP="00572255">
      <w:r>
        <w:t>РЕКЛАМА НАЦИОНАЛЬНОГО ТУРИСТСКОГО ПРОДУКТА</w:t>
      </w:r>
    </w:p>
    <w:p w:rsidR="00572255" w:rsidRDefault="00572255" w:rsidP="00572255">
      <w:r>
        <w:t>Национальный туристский продукт</w:t>
      </w:r>
    </w:p>
    <w:p w:rsidR="00572255" w:rsidRDefault="00572255" w:rsidP="00572255">
      <w:r>
        <w:t>Рынок международного туризма представляет собой арену жесткой конкурентной борьбы, развернувшейся между различными странами. Для многих из них туризм -- важная статья национального экспорта. Результаты конкурентной борьбы напрямую зависят от конкретных усилий по формированию той или иной страной туристской политики.</w:t>
      </w:r>
    </w:p>
    <w:p w:rsidR="00572255" w:rsidRDefault="00572255" w:rsidP="00572255"/>
    <w:p w:rsidR="00572255" w:rsidRDefault="00572255" w:rsidP="00572255">
      <w:r>
        <w:t>Туристская политика государства -- это система методов, мер и мероприятий социально-экономического, правового, внешнеполитического, культурного и иного характера, которая осуществляется парламентами, правительствами, государственными и частными организациями, ассоциациями и учреждениями в целях создания условий для развития туристской индустрии, рационального использования туристских ресурсов, повышения эффективности функционирования системы туризма.</w:t>
      </w:r>
    </w:p>
    <w:p w:rsidR="00572255" w:rsidRDefault="00572255" w:rsidP="00572255"/>
    <w:p w:rsidR="00572255" w:rsidRDefault="00572255" w:rsidP="00572255">
      <w:r>
        <w:t>Туристская политика государства носит все характерные черты его общей политики. Однако имеются следующие специфические факторы, под влиянием которых она формируется:</w:t>
      </w:r>
    </w:p>
    <w:p w:rsidR="00572255" w:rsidRDefault="00572255" w:rsidP="00572255"/>
    <w:p w:rsidR="00572255" w:rsidRDefault="00572255" w:rsidP="00572255">
      <w:r>
        <w:t>*природные условия страны (географическое положение, климат, рельеф, флора, фауна), воздействующие на туристскую политику в зависимости от их наличия или отсутствия, рационального или нерационального использования в целях туризма;</w:t>
      </w:r>
    </w:p>
    <w:p w:rsidR="00572255" w:rsidRDefault="00572255" w:rsidP="00572255">
      <w:r>
        <w:t>*транспортные условия, определяющие доступность объектов туристского интереса;</w:t>
      </w:r>
    </w:p>
    <w:p w:rsidR="00572255" w:rsidRDefault="00572255" w:rsidP="00572255">
      <w:r>
        <w:t>*социальные, экономические и правовые условия развития туризма.</w:t>
      </w:r>
    </w:p>
    <w:p w:rsidR="00572255" w:rsidRDefault="00572255" w:rsidP="00572255">
      <w:r>
        <w:t xml:space="preserve">Вместе с тем следует отметить, что туристская политика государства не может строиться исходя исключительно из его внутренних условий. Любое государство, выходящее на международный туристский рынок, вступает в сложную систему конкурентных отношений с другими государствами, а также целыми мировыми регионами. От того, насколько правильно и </w:t>
      </w:r>
      <w:proofErr w:type="gramStart"/>
      <w:r>
        <w:lastRenderedPageBreak/>
        <w:t>эффективно построена</w:t>
      </w:r>
      <w:proofErr w:type="gramEnd"/>
      <w:r>
        <w:t xml:space="preserve"> и реализована туристская политика, зависит роль и место конкретного государства на мировом туристском рынке.</w:t>
      </w:r>
    </w:p>
    <w:p w:rsidR="00572255" w:rsidRDefault="00572255" w:rsidP="00572255"/>
    <w:p w:rsidR="00572255" w:rsidRDefault="00572255" w:rsidP="00572255"/>
    <w:p w:rsidR="00572255" w:rsidRDefault="00572255" w:rsidP="00572255">
      <w:r>
        <w:t>Туристская политика направлена, прежде всего, на создание и продвижение национального туристского продукта.</w:t>
      </w:r>
    </w:p>
    <w:p w:rsidR="00572255" w:rsidRDefault="00572255" w:rsidP="00572255"/>
    <w:p w:rsidR="00572255" w:rsidRDefault="00572255" w:rsidP="00572255">
      <w:r>
        <w:t xml:space="preserve">Национальный туристский продукт -- это совокупность, во-первых, имеющихся природных, климатических, культурных и историко-архитектурных ресурсов, используемых в туристской деятельности; во-вторых, туристской и сопутствующей инфраструктур; в-третьих, деятельности туристских предприятий, выраженной в создании, продвижении и реализации конкретных туристских продуктов, направленных на привлечение туристов из других государств и регионов мира. </w:t>
      </w:r>
      <w:proofErr w:type="gramStart"/>
      <w:r>
        <w:t>Иными словами</w:t>
      </w:r>
      <w:proofErr w:type="gramEnd"/>
      <w:r>
        <w:t xml:space="preserve"> под национальным туристским продуктом следует понимать результат деятельности государства по привлечению и обслуживанию туристов и формированию имиджа страны. Положительный имидж, являясь чрезвычайно важным для туристского предприятия, также необходим для региона или страны, которым он служит в качестве дополнительного капитала. Действительно, когда речь идет о том, чтобы посетить данную страну, то принятие решения зависит от того, насколько привлекательной она кажется туристу с точки зрения удовлетворения его культурных, бытовых, финансовых, познавательных и прочих интересов. Так, одни государства являются предпочтительнее других, и решающими факторами в этом плане могут стать представления туриста о стране, степень его осведомленности о происходящих событиях, безопасности путешествия, свободе въезда, выезда и перемещения по стране и др.</w:t>
      </w:r>
    </w:p>
    <w:p w:rsidR="00572255" w:rsidRDefault="00572255" w:rsidP="00572255"/>
    <w:p w:rsidR="00572255" w:rsidRDefault="00572255" w:rsidP="00572255">
      <w:r>
        <w:t>Понятие национального туристского продукта связано с совокупным предложением туристских услуг, достопримечательностей, условий пребывания туристов и является, таким образом, достаточно условным, отражающим состояние и уровень развития туризма в том или ином государстве. Однако, несмотря на столь явную условность этого понятия, оно имеет весьма конкретное воплощение и не менее конкретное восприятие со стороны потенциальных туристов.</w:t>
      </w:r>
    </w:p>
    <w:p w:rsidR="00572255" w:rsidRDefault="00572255" w:rsidP="00572255"/>
    <w:p w:rsidR="00572255" w:rsidRDefault="00572255" w:rsidP="00572255">
      <w:r>
        <w:t>Понятию имиджа страны даются различные определения. В частности, в материалах Всемирной туристской организации (ВТО) отмечается, что имидж страны -- это совокупность эмоциональных и рациональных представлений, вытекающих из сопоставления всех признаков страны, собственного опыта и слухов, влияющих на создание определенного образа. Все перечисленные факторы позволяют сразу же при упоминании названия строить целую цепь ассоциаций по отношению к данной стране. Имидж может быть сокращен до предела, до простого символа: кленовый лист для Канады, трилистник для Ирландии, кенгуру для Австралии, кедр для Ливана и т.д.</w:t>
      </w:r>
    </w:p>
    <w:p w:rsidR="00572255" w:rsidRDefault="00572255" w:rsidP="00572255"/>
    <w:p w:rsidR="00572255" w:rsidRDefault="00572255" w:rsidP="00572255">
      <w:r>
        <w:t>Важную роль в формировании, продвижении и позитивном развитии туристского имиджа страны играют следующие маркетинговые коммуникационные мероприятия:</w:t>
      </w:r>
    </w:p>
    <w:p w:rsidR="00572255" w:rsidRDefault="00572255" w:rsidP="00572255"/>
    <w:p w:rsidR="00572255" w:rsidRDefault="00572255" w:rsidP="00572255">
      <w:r>
        <w:t>*подготовка и издание базового пакета информационно-рекламных материалов, в том числе единого календаря туристских событий в стране;</w:t>
      </w:r>
    </w:p>
    <w:p w:rsidR="00572255" w:rsidRDefault="00572255" w:rsidP="00572255">
      <w:r>
        <w:lastRenderedPageBreak/>
        <w:t>*участие единым национальным стендом в работе международных туристских выставок;</w:t>
      </w:r>
    </w:p>
    <w:p w:rsidR="00572255" w:rsidRDefault="00572255" w:rsidP="00572255">
      <w:r>
        <w:t>*формирование сети национальных рекламно-информационных туристских центров и представительств за рубежом;</w:t>
      </w:r>
    </w:p>
    <w:p w:rsidR="00572255" w:rsidRDefault="00572255" w:rsidP="00572255">
      <w:r>
        <w:t>*проведение рекламно-пропагандистских кампаний в зарубежных средствах массовой информации;</w:t>
      </w:r>
    </w:p>
    <w:p w:rsidR="00572255" w:rsidRDefault="00572255" w:rsidP="00572255">
      <w:r>
        <w:t>*организация ознакомительных поездок в страну представителей зарубежных средств массовой информации, туристских предприятий и организаций;</w:t>
      </w:r>
    </w:p>
    <w:p w:rsidR="00572255" w:rsidRDefault="00572255" w:rsidP="00572255">
      <w:r>
        <w:t>*создание информационных банков данных туристских мест размещения, предприятий туристской индустрии, туров и маршрутов по стране;</w:t>
      </w:r>
    </w:p>
    <w:p w:rsidR="00572255" w:rsidRDefault="00572255" w:rsidP="00572255">
      <w:r>
        <w:t>*использование Интернета для распространения информации о туристских возможностях государства;</w:t>
      </w:r>
    </w:p>
    <w:p w:rsidR="00572255" w:rsidRDefault="00572255" w:rsidP="00572255">
      <w:r>
        <w:t>*формирование единой туристско-информационной сети на территории страны с учетом ее интеграции с аналогичными международными сетями.</w:t>
      </w:r>
    </w:p>
    <w:p w:rsidR="00572255" w:rsidRDefault="00572255" w:rsidP="00572255">
      <w:r>
        <w:t>Основным звеном продвижения национального туристского продукта является государственный орган -- национальная туристская администрация (НТА). Именно от ее усилий, степени воздействия на другие органы государственного управления, субъекты хозяйствования, от ее инициатив в области законодательства, налоговой, финансовой, экономической и социальной политики зависит успех или неуспех государственной политики туризма. Помимо НТА в сфере разработки и реализации государственной туристкой политики взаимодействуют иные законодательные и исполнительные органы власти на центральном и местном (региональном) уровнях, научно-исследовательские организации, профессиональные союзы и ассоциации туристских работников, общественные организации и объединения. Однако именно НТА является тем органом, который организует продвижение национального туристского продукта на международных туристских рынках. Такая деятельность предполагает целый комплекс мероприятий рекламного и пропагандистского характера: реклама в средствах массовой информации, издание рекламно-информационных материалов, проведение рекламных кампаний, участие в выставках и т.д.</w:t>
      </w:r>
      <w:bookmarkStart w:id="0" w:name="_GoBack"/>
      <w:bookmarkEnd w:id="0"/>
    </w:p>
    <w:p w:rsidR="00572255" w:rsidRDefault="00572255" w:rsidP="00572255"/>
    <w:p w:rsidR="005F0D8A" w:rsidRPr="00572255" w:rsidRDefault="004D5FB6" w:rsidP="00572255"/>
    <w:sectPr w:rsidR="005F0D8A" w:rsidRPr="00572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E1"/>
    <w:rsid w:val="0040564E"/>
    <w:rsid w:val="004D5FB6"/>
    <w:rsid w:val="00572255"/>
    <w:rsid w:val="00CB449B"/>
    <w:rsid w:val="00E2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0444"/>
  <w15:chartTrackingRefBased/>
  <w15:docId w15:val="{7BBB3F11-53A5-45C7-B194-088109A1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2995</Words>
  <Characters>17073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2020-03-25T12:56:00Z</dcterms:created>
  <dcterms:modified xsi:type="dcterms:W3CDTF">2020-03-25T13:34:00Z</dcterms:modified>
</cp:coreProperties>
</file>